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B2805" w14:textId="1B2CF868" w:rsidR="008A3FE3" w:rsidRPr="00D40602" w:rsidRDefault="008A3FE3" w:rsidP="00D40602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0602">
        <w:rPr>
          <w:rFonts w:ascii="Times New Roman" w:hAnsi="Times New Roman" w:cs="Times New Roman"/>
          <w:sz w:val="18"/>
          <w:szCs w:val="18"/>
        </w:rPr>
        <w:br/>
      </w:r>
      <w:r w:rsidRPr="00D40602">
        <w:rPr>
          <w:rFonts w:ascii="Times New Roman" w:hAnsi="Times New Roman" w:cs="Times New Roman"/>
          <w:b/>
          <w:bCs/>
          <w:sz w:val="18"/>
          <w:szCs w:val="18"/>
        </w:rPr>
        <w:t xml:space="preserve">Załącznik nr </w:t>
      </w:r>
      <w:r w:rsidR="00F8154F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Pr="00D40602">
        <w:rPr>
          <w:rFonts w:ascii="Times New Roman" w:hAnsi="Times New Roman" w:cs="Times New Roman"/>
          <w:sz w:val="18"/>
          <w:szCs w:val="18"/>
        </w:rPr>
        <w:t xml:space="preserve"> do </w:t>
      </w:r>
      <w:r w:rsidR="005948B4" w:rsidRPr="00D40602">
        <w:rPr>
          <w:rFonts w:ascii="Times New Roman" w:hAnsi="Times New Roman" w:cs="Times New Roman"/>
          <w:sz w:val="18"/>
          <w:szCs w:val="18"/>
        </w:rPr>
        <w:t xml:space="preserve">ogłoszenia o zamówieniu dla zadania pn.: „Opracowanie szczegółowej koncepcji architektoniczno-budowlanej przedsięwzięcia inwestycyjno-budowlanego polegającego na budowie zabudowy jednorodzinnej, szeregowej – zróżnicowanej , wraz z towarzyszącą infrastrukturą oraz zagospodarowaniem terenów, obejmujące nieruchomość położoną w Nowej Dębie w obrębie 0002 Poręby Dębskie, o jednostkach ewidencyjnych 182004_4.0002.778/2,  182004_4.0002.779/2 m. Nowa Dęba, gmina Nowa Dęba, powiat Tarnobrzeg, województwo podkarpackie, składającej się z działek oznaczonych numerami: 779/2 o powierzchni 2,2253 ha oraz działki nr. 778/2 o powierzchni 3,2565 ha” </w:t>
      </w:r>
    </w:p>
    <w:p w14:paraId="6C218350" w14:textId="0EFB030A" w:rsidR="00503A82" w:rsidRPr="00503A82" w:rsidRDefault="00503A82" w:rsidP="00503A82">
      <w:pPr>
        <w:jc w:val="center"/>
        <w:rPr>
          <w:rFonts w:ascii="Times New Roman" w:hAnsi="Times New Roman" w:cs="Times New Roman"/>
          <w:sz w:val="24"/>
          <w:szCs w:val="24"/>
          <w:u w:val="thick"/>
        </w:rPr>
      </w:pPr>
      <w:r w:rsidRPr="00503A82">
        <w:rPr>
          <w:rFonts w:ascii="Times New Roman" w:hAnsi="Times New Roman" w:cs="Times New Roman"/>
          <w:sz w:val="24"/>
          <w:szCs w:val="24"/>
          <w:u w:val="thick"/>
        </w:rPr>
        <w:t xml:space="preserve">OŚWIADCZENIE O </w:t>
      </w:r>
      <w:r w:rsidR="00E23F9F">
        <w:rPr>
          <w:rFonts w:ascii="Times New Roman" w:hAnsi="Times New Roman" w:cs="Times New Roman"/>
          <w:sz w:val="24"/>
          <w:szCs w:val="24"/>
          <w:u w:val="thick"/>
        </w:rPr>
        <w:t>SPEŁNIENIU WARUNKÓW UDZIAŁU W POSTĘPOWANIU</w:t>
      </w:r>
    </w:p>
    <w:p w14:paraId="4CBB0ED2" w14:textId="0AF852E0" w:rsidR="00451234" w:rsidRDefault="008A3FE3">
      <w:pPr>
        <w:rPr>
          <w:u w:val="thick"/>
        </w:rPr>
      </w:pPr>
      <w:r w:rsidRPr="008A3FE3">
        <w:t>Pieczęć Wykonawcy/Dane Wykonawcy:</w:t>
      </w:r>
    </w:p>
    <w:p w14:paraId="51356899" w14:textId="77777777" w:rsidR="008A3FE3" w:rsidRDefault="008A3FE3">
      <w:pPr>
        <w:rPr>
          <w:u w:val="thick"/>
        </w:rPr>
      </w:pPr>
    </w:p>
    <w:p w14:paraId="6857CA49" w14:textId="4CCC35B6" w:rsidR="008A3FE3" w:rsidRDefault="008A3FE3">
      <w:pPr>
        <w:rPr>
          <w:u w:val="thick"/>
        </w:rPr>
      </w:pPr>
      <w:r>
        <w:rPr>
          <w:noProof/>
          <w:u w:val="thic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BB01B1" wp14:editId="6DA8F8E3">
                <wp:simplePos x="0" y="0"/>
                <wp:positionH relativeFrom="column">
                  <wp:posOffset>-185420</wp:posOffset>
                </wp:positionH>
                <wp:positionV relativeFrom="paragraph">
                  <wp:posOffset>332105</wp:posOffset>
                </wp:positionV>
                <wp:extent cx="2724150" cy="0"/>
                <wp:effectExtent l="0" t="0" r="0" b="0"/>
                <wp:wrapNone/>
                <wp:docPr id="775701878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4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DE202E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6pt,26.15pt" to="199.9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64F69C1F" w14:textId="63D0360A" w:rsidR="008A3FE3" w:rsidRDefault="008A3FE3" w:rsidP="008A3FE3">
      <w:pPr>
        <w:tabs>
          <w:tab w:val="left" w:pos="4410"/>
        </w:tabs>
      </w:pPr>
      <w:r>
        <w:tab/>
      </w:r>
    </w:p>
    <w:p w14:paraId="39C97E7F" w14:textId="6F077309" w:rsidR="008A3FE3" w:rsidRPr="00503A82" w:rsidRDefault="008A3FE3" w:rsidP="00503A8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3FE3">
        <w:rPr>
          <w:rFonts w:ascii="Times New Roman" w:hAnsi="Times New Roman" w:cs="Times New Roman"/>
          <w:sz w:val="24"/>
          <w:szCs w:val="24"/>
        </w:rPr>
        <w:t>Ubiegając się o udzielenie zamówienia pn</w:t>
      </w:r>
      <w:r w:rsidRPr="008A3FE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Start w:id="0" w:name="_Hlk158897563"/>
      <w:r w:rsidRPr="008A3FE3">
        <w:rPr>
          <w:rFonts w:ascii="Times New Roman" w:hAnsi="Times New Roman" w:cs="Times New Roman"/>
          <w:b/>
          <w:bCs/>
          <w:sz w:val="24"/>
          <w:szCs w:val="24"/>
        </w:rPr>
        <w:t>„Opracowanie szczegółowej koncepcji architektoniczno-budowlanej przedsięwzięcia</w:t>
      </w:r>
      <w:r w:rsidR="00125D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A3FE3">
        <w:rPr>
          <w:rFonts w:ascii="Times New Roman" w:hAnsi="Times New Roman" w:cs="Times New Roman"/>
          <w:b/>
          <w:bCs/>
          <w:sz w:val="24"/>
          <w:szCs w:val="24"/>
        </w:rPr>
        <w:t>inwestycyjno-budowlanego polegającego na budowie osiedla w  zabudowie jednorodzinnej, szeregowej – zróżnicowanej, wraz z towarzyszącą infrastrukturą oraz zagospodarowaniem terenów, obejmujące nieruchomość położoną w Nowej Dębie w obrębie 0002 Poręby Dębskie, o jednostkach ewidencyjnych 182004_4.0002.778/2,  182004_4.0002.779/2  m. Nowa Dęba, gmina Nowa Dęba, powiat Tarnobrzeg, województwo podkarpackie, składającej się z działek oznaczonych numerami: 779/2 o powierzchni 2,2253 ha oraz działki nr. 778/2 o powierzchni 3,2565 ha.”</w:t>
      </w:r>
      <w:bookmarkEnd w:id="0"/>
      <w:r w:rsidR="00503A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A82" w:rsidRPr="00503A82">
        <w:rPr>
          <w:rFonts w:ascii="Times New Roman" w:hAnsi="Times New Roman" w:cs="Times New Roman"/>
          <w:sz w:val="24"/>
          <w:szCs w:val="24"/>
        </w:rPr>
        <w:t>p</w:t>
      </w:r>
      <w:r w:rsidRPr="00503A82">
        <w:rPr>
          <w:rFonts w:ascii="Times New Roman" w:hAnsi="Times New Roman" w:cs="Times New Roman"/>
          <w:sz w:val="24"/>
          <w:szCs w:val="24"/>
        </w:rPr>
        <w:t>row</w:t>
      </w:r>
      <w:r w:rsidRPr="008A3FE3">
        <w:rPr>
          <w:rFonts w:ascii="Times New Roman" w:hAnsi="Times New Roman" w:cs="Times New Roman"/>
          <w:sz w:val="24"/>
          <w:szCs w:val="24"/>
        </w:rPr>
        <w:t>adzonego przez SIM KZN Ziemi Podkarpackiej sp. z o.o. z siedzibą w Rzeszowie, ul. Targowa 1, oświadczam, co następuje:</w:t>
      </w:r>
    </w:p>
    <w:p w14:paraId="43997C4D" w14:textId="77777777" w:rsidR="00D40602" w:rsidRDefault="00D40602" w:rsidP="00125DED">
      <w:pPr>
        <w:pStyle w:val="Tekstpodstawowy"/>
        <w:spacing w:before="1"/>
        <w:rPr>
          <w:sz w:val="31"/>
        </w:rPr>
      </w:pPr>
    </w:p>
    <w:p w14:paraId="32957822" w14:textId="1A45FCE5" w:rsidR="00125DED" w:rsidRDefault="00125DED" w:rsidP="00125DED">
      <w:pPr>
        <w:pStyle w:val="Tekstpodstawowy"/>
        <w:spacing w:line="276" w:lineRule="auto"/>
        <w:ind w:right="135"/>
        <w:jc w:val="both"/>
        <w:rPr>
          <w:spacing w:val="-50"/>
        </w:rPr>
      </w:pPr>
      <w:r>
        <w:t>Oświadczam, że podmiot, w imieniu którego składane jest oświadczenie spełnia warunki</w:t>
      </w:r>
    </w:p>
    <w:p w14:paraId="36226D4C" w14:textId="1E05DE4A" w:rsidR="00125DED" w:rsidRDefault="00125DED" w:rsidP="00125DED">
      <w:pPr>
        <w:pStyle w:val="Tekstpodstawowy"/>
        <w:spacing w:line="276" w:lineRule="auto"/>
        <w:ind w:right="135"/>
        <w:jc w:val="both"/>
        <w:rPr>
          <w:i/>
        </w:rPr>
      </w:pPr>
      <w:r>
        <w:t>udziału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postępowaniu</w:t>
      </w:r>
      <w:r>
        <w:rPr>
          <w:spacing w:val="1"/>
        </w:rPr>
        <w:t xml:space="preserve"> </w:t>
      </w:r>
      <w:r>
        <w:t>określone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Zamawiającego</w:t>
      </w:r>
      <w:r>
        <w:rPr>
          <w:spacing w:val="1"/>
        </w:rPr>
        <w:t xml:space="preserve"> </w:t>
      </w:r>
      <w:r>
        <w:t>w zakresie</w:t>
      </w:r>
      <w:r>
        <w:rPr>
          <w:spacing w:val="1"/>
        </w:rPr>
        <w:t xml:space="preserve"> </w:t>
      </w:r>
      <w:r>
        <w:t>opisanym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Rozdziale</w:t>
      </w:r>
      <w:r>
        <w:rPr>
          <w:spacing w:val="-1"/>
        </w:rPr>
        <w:t xml:space="preserve"> </w:t>
      </w:r>
      <w:r>
        <w:t xml:space="preserve">VII Zapytania Ofertowego, </w:t>
      </w:r>
      <w:r w:rsidR="001F2DE9">
        <w:t>tu:</w:t>
      </w:r>
    </w:p>
    <w:p w14:paraId="61C7D8C5" w14:textId="77777777" w:rsidR="00125DED" w:rsidRDefault="00125DED" w:rsidP="00125DED">
      <w:pPr>
        <w:pStyle w:val="Tekstpodstawowy"/>
        <w:rPr>
          <w:i/>
          <w:sz w:val="20"/>
        </w:rPr>
      </w:pPr>
    </w:p>
    <w:p w14:paraId="2979A930" w14:textId="77777777" w:rsidR="001F2DE9" w:rsidRPr="001F2DE9" w:rsidRDefault="001F2DE9" w:rsidP="001F2D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DE9">
        <w:rPr>
          <w:rFonts w:ascii="Times New Roman" w:hAnsi="Times New Roman" w:cs="Times New Roman"/>
          <w:sz w:val="24"/>
          <w:szCs w:val="24"/>
        </w:rPr>
        <w:t>a)</w:t>
      </w:r>
      <w:r w:rsidRPr="001F2DE9">
        <w:rPr>
          <w:rFonts w:ascii="Times New Roman" w:hAnsi="Times New Roman" w:cs="Times New Roman"/>
          <w:sz w:val="24"/>
          <w:szCs w:val="24"/>
        </w:rPr>
        <w:tab/>
        <w:t xml:space="preserve">kompetencji lub uprawnień do prowadzenia określonej działalności zawodowej, o ile wynika to z odrębnych przepisów - Zamawiający nie stawia warunku w tym zakresie </w:t>
      </w:r>
    </w:p>
    <w:p w14:paraId="4AD391FB" w14:textId="3B5C5F32" w:rsidR="00395975" w:rsidRDefault="001F2DE9" w:rsidP="001F2D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DE9">
        <w:rPr>
          <w:rFonts w:ascii="Times New Roman" w:hAnsi="Times New Roman" w:cs="Times New Roman"/>
          <w:sz w:val="24"/>
          <w:szCs w:val="24"/>
        </w:rPr>
        <w:t>b)</w:t>
      </w:r>
      <w:r w:rsidRPr="001F2DE9">
        <w:rPr>
          <w:rFonts w:ascii="Times New Roman" w:hAnsi="Times New Roman" w:cs="Times New Roman"/>
          <w:sz w:val="24"/>
          <w:szCs w:val="24"/>
        </w:rPr>
        <w:tab/>
        <w:t>sytuacji ekonomicznej i finansowej: Wykonawca znajduje się w sytuacji ekonomicznej i finansowej zapewniającej wykonanie zamówienia, tj. posiada środki finansowe lub zdolność kredytową zapewniającą realizację przedmiotu zamówienia.</w:t>
      </w:r>
    </w:p>
    <w:p w14:paraId="2A2EC325" w14:textId="05C529B1" w:rsidR="001F2DE9" w:rsidRDefault="001F2DE9" w:rsidP="001F2D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DE9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 i zgodne z prawdą.</w:t>
      </w:r>
    </w:p>
    <w:p w14:paraId="18DEACB2" w14:textId="0CED6D14" w:rsidR="00125DED" w:rsidRDefault="00125DED" w:rsidP="005948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7E5EC7" wp14:editId="0D3F468B">
                <wp:simplePos x="0" y="0"/>
                <wp:positionH relativeFrom="column">
                  <wp:posOffset>4024630</wp:posOffset>
                </wp:positionH>
                <wp:positionV relativeFrom="paragraph">
                  <wp:posOffset>293370</wp:posOffset>
                </wp:positionV>
                <wp:extent cx="1295400" cy="0"/>
                <wp:effectExtent l="0" t="0" r="0" b="0"/>
                <wp:wrapNone/>
                <wp:docPr id="56467768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1670D0" id="Łącznik prosty 2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9pt,23.1pt" to="418.9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10B72A" wp14:editId="5238AE6A">
                <wp:simplePos x="0" y="0"/>
                <wp:positionH relativeFrom="column">
                  <wp:posOffset>-90805</wp:posOffset>
                </wp:positionH>
                <wp:positionV relativeFrom="paragraph">
                  <wp:posOffset>293370</wp:posOffset>
                </wp:positionV>
                <wp:extent cx="1381125" cy="0"/>
                <wp:effectExtent l="0" t="0" r="0" b="0"/>
                <wp:wrapNone/>
                <wp:docPr id="1500310238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E54FF8" id="Łącznik prosty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15pt,23.1pt" to="101.6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3869E3BD" w14:textId="5AABFE01" w:rsidR="00125DED" w:rsidRDefault="00125DED" w:rsidP="005948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DED">
        <w:rPr>
          <w:rFonts w:ascii="Times New Roman" w:hAnsi="Times New Roman" w:cs="Times New Roman"/>
          <w:sz w:val="24"/>
          <w:szCs w:val="24"/>
        </w:rPr>
        <w:t>(miejscowość</w:t>
      </w:r>
      <w:r>
        <w:rPr>
          <w:rFonts w:ascii="Times New Roman" w:hAnsi="Times New Roman" w:cs="Times New Roman"/>
          <w:sz w:val="24"/>
          <w:szCs w:val="24"/>
        </w:rPr>
        <w:t>, data)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25DED">
        <w:rPr>
          <w:rFonts w:ascii="Times New Roman" w:hAnsi="Times New Roman" w:cs="Times New Roman"/>
          <w:sz w:val="24"/>
          <w:szCs w:val="24"/>
        </w:rPr>
        <w:t>(podpis)</w:t>
      </w:r>
    </w:p>
    <w:p w14:paraId="48FF7508" w14:textId="77777777" w:rsidR="00125DED" w:rsidRDefault="00125DED" w:rsidP="005948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AB791" w14:textId="77777777" w:rsidR="00125DED" w:rsidRPr="00125DED" w:rsidRDefault="00125DED" w:rsidP="005948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25DED" w:rsidRPr="00125DED" w:rsidSect="00163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95C53" w14:textId="77777777" w:rsidR="00163756" w:rsidRDefault="00163756" w:rsidP="00D40602">
      <w:pPr>
        <w:spacing w:after="0" w:line="240" w:lineRule="auto"/>
      </w:pPr>
      <w:r>
        <w:separator/>
      </w:r>
    </w:p>
  </w:endnote>
  <w:endnote w:type="continuationSeparator" w:id="0">
    <w:p w14:paraId="37575205" w14:textId="77777777" w:rsidR="00163756" w:rsidRDefault="00163756" w:rsidP="00D40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C92BE" w14:textId="77777777" w:rsidR="00163756" w:rsidRDefault="00163756" w:rsidP="00D40602">
      <w:pPr>
        <w:spacing w:after="0" w:line="240" w:lineRule="auto"/>
      </w:pPr>
      <w:r>
        <w:separator/>
      </w:r>
    </w:p>
  </w:footnote>
  <w:footnote w:type="continuationSeparator" w:id="0">
    <w:p w14:paraId="1F8B93D4" w14:textId="77777777" w:rsidR="00163756" w:rsidRDefault="00163756" w:rsidP="00D40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D7BA5"/>
    <w:multiLevelType w:val="hybridMultilevel"/>
    <w:tmpl w:val="71E264E2"/>
    <w:lvl w:ilvl="0" w:tplc="0415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" w15:restartNumberingAfterBreak="0">
    <w:nsid w:val="43927CA7"/>
    <w:multiLevelType w:val="hybridMultilevel"/>
    <w:tmpl w:val="CFCC7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74A50"/>
    <w:multiLevelType w:val="hybridMultilevel"/>
    <w:tmpl w:val="3FA62354"/>
    <w:lvl w:ilvl="0" w:tplc="0415000F">
      <w:start w:val="1"/>
      <w:numFmt w:val="decimal"/>
      <w:lvlText w:val="%1."/>
      <w:lvlJc w:val="left"/>
      <w:pPr>
        <w:ind w:left="600" w:hanging="360"/>
      </w:p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7EB66937"/>
    <w:multiLevelType w:val="hybridMultilevel"/>
    <w:tmpl w:val="4112ADEA"/>
    <w:lvl w:ilvl="0" w:tplc="86586EC2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4408172">
    <w:abstractNumId w:val="3"/>
  </w:num>
  <w:num w:numId="2" w16cid:durableId="1558052868">
    <w:abstractNumId w:val="2"/>
  </w:num>
  <w:num w:numId="3" w16cid:durableId="1856191059">
    <w:abstractNumId w:val="1"/>
  </w:num>
  <w:num w:numId="4" w16cid:durableId="162038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71D"/>
    <w:rsid w:val="00125DED"/>
    <w:rsid w:val="00163756"/>
    <w:rsid w:val="001F2DE9"/>
    <w:rsid w:val="0033571D"/>
    <w:rsid w:val="00395975"/>
    <w:rsid w:val="00451234"/>
    <w:rsid w:val="00503A82"/>
    <w:rsid w:val="005156F4"/>
    <w:rsid w:val="005620F4"/>
    <w:rsid w:val="005948B4"/>
    <w:rsid w:val="005D4685"/>
    <w:rsid w:val="005E3E72"/>
    <w:rsid w:val="008A3FE3"/>
    <w:rsid w:val="009F7887"/>
    <w:rsid w:val="00D40602"/>
    <w:rsid w:val="00E23F9F"/>
    <w:rsid w:val="00F8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37DAE"/>
  <w15:chartTrackingRefBased/>
  <w15:docId w15:val="{6F2BD2A5-BCBD-45C0-8571-418EC627F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25DED"/>
    <w:pPr>
      <w:widowControl w:val="0"/>
      <w:autoSpaceDE w:val="0"/>
      <w:autoSpaceDN w:val="0"/>
      <w:spacing w:after="0" w:line="240" w:lineRule="auto"/>
      <w:ind w:left="28"/>
      <w:outlineLvl w:val="0"/>
    </w:pPr>
    <w:rPr>
      <w:rFonts w:ascii="Cambria" w:eastAsia="Cambria" w:hAnsi="Cambria" w:cs="Cambria"/>
      <w:b/>
      <w:bCs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A3FE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A3FE3"/>
    <w:pPr>
      <w:ind w:left="720"/>
      <w:contextualSpacing/>
    </w:pPr>
  </w:style>
  <w:style w:type="table" w:styleId="Tabela-Siatka">
    <w:name w:val="Table Grid"/>
    <w:basedOn w:val="Standardowy"/>
    <w:uiPriority w:val="39"/>
    <w:rsid w:val="00503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25DED"/>
    <w:rPr>
      <w:rFonts w:ascii="Cambria" w:eastAsia="Cambria" w:hAnsi="Cambria" w:cs="Cambria"/>
      <w:b/>
      <w:bCs/>
      <w:kern w:val="0"/>
      <w:sz w:val="24"/>
      <w:szCs w:val="24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125DE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4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25DED"/>
    <w:rPr>
      <w:rFonts w:ascii="Cambria" w:eastAsia="Cambria" w:hAnsi="Cambria" w:cs="Cambria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40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0602"/>
  </w:style>
  <w:style w:type="paragraph" w:styleId="Stopka">
    <w:name w:val="footer"/>
    <w:basedOn w:val="Normalny"/>
    <w:link w:val="StopkaZnak"/>
    <w:uiPriority w:val="99"/>
    <w:unhideWhenUsed/>
    <w:rsid w:val="00D40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0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4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 KZNZP</dc:creator>
  <cp:keywords/>
  <dc:description/>
  <cp:lastModifiedBy>SIM KZNZP</cp:lastModifiedBy>
  <cp:revision>4</cp:revision>
  <dcterms:created xsi:type="dcterms:W3CDTF">2024-02-20T11:41:00Z</dcterms:created>
  <dcterms:modified xsi:type="dcterms:W3CDTF">2024-02-21T14:51:00Z</dcterms:modified>
</cp:coreProperties>
</file>